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2C4CA" w14:textId="22995943" w:rsidR="00411741" w:rsidRDefault="0079230D">
      <w:pPr>
        <w:rPr>
          <w:b/>
          <w:bCs/>
          <w:sz w:val="24"/>
          <w:szCs w:val="24"/>
        </w:rPr>
      </w:pPr>
      <w:r w:rsidRPr="0079230D">
        <w:rPr>
          <w:b/>
          <w:bCs/>
          <w:sz w:val="24"/>
          <w:szCs w:val="24"/>
        </w:rPr>
        <w:t>PRIPOROČENE TEHNIČNE KARAKTERISTIKE UPS NAPRAV ZA PEČI IN KOTLE NA PELETE:</w:t>
      </w:r>
    </w:p>
    <w:p w14:paraId="1BB1D728" w14:textId="77777777" w:rsidR="00B82E0C" w:rsidRDefault="00B82E0C" w:rsidP="002F2648">
      <w:pPr>
        <w:rPr>
          <w:sz w:val="24"/>
          <w:szCs w:val="24"/>
        </w:rPr>
      </w:pPr>
    </w:p>
    <w:p w14:paraId="17D15EE6" w14:textId="6028E3A3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Moč: 1000 VA / 700 W (avtonomija dela od 2 do 4 ure) ali 2000 VA / 1400 W (avtonomija dela nad 4 ure). Obstajajo tudi naprave z močjo 400VA ali manj, vendar se lahko uporabljajo samo za kratkotrajne prekinitve napajanja do 30 minut.</w:t>
      </w:r>
    </w:p>
    <w:p w14:paraId="563258F9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 xml:space="preserve"> </w:t>
      </w:r>
    </w:p>
    <w:p w14:paraId="648C23DE" w14:textId="77777777" w:rsidR="002F2648" w:rsidRPr="00B82E0C" w:rsidRDefault="002F2648" w:rsidP="002F2648">
      <w:pPr>
        <w:rPr>
          <w:b/>
          <w:bCs/>
          <w:sz w:val="24"/>
          <w:szCs w:val="24"/>
        </w:rPr>
      </w:pPr>
      <w:r w:rsidRPr="00B82E0C">
        <w:rPr>
          <w:b/>
          <w:bCs/>
          <w:sz w:val="24"/>
          <w:szCs w:val="24"/>
        </w:rPr>
        <w:t>Vhod:</w:t>
      </w:r>
    </w:p>
    <w:p w14:paraId="6F48EC90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Napetost: 230V (150V - 290V brez zmanjšanja moči)</w:t>
      </w:r>
    </w:p>
    <w:p w14:paraId="5BA84640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Frekvenca: 50Hz +/- 10%</w:t>
      </w:r>
    </w:p>
    <w:p w14:paraId="619BDB7E" w14:textId="77777777" w:rsidR="002F2648" w:rsidRPr="00B82E0C" w:rsidRDefault="002F2648" w:rsidP="002F2648">
      <w:pPr>
        <w:rPr>
          <w:b/>
          <w:bCs/>
          <w:sz w:val="24"/>
          <w:szCs w:val="24"/>
        </w:rPr>
      </w:pPr>
      <w:r w:rsidRPr="00B82E0C">
        <w:rPr>
          <w:b/>
          <w:bCs/>
          <w:sz w:val="24"/>
          <w:szCs w:val="24"/>
        </w:rPr>
        <w:t xml:space="preserve"> </w:t>
      </w:r>
    </w:p>
    <w:p w14:paraId="33404D3C" w14:textId="77777777" w:rsidR="002F2648" w:rsidRPr="00B82E0C" w:rsidRDefault="002F2648" w:rsidP="002F2648">
      <w:pPr>
        <w:rPr>
          <w:b/>
          <w:bCs/>
          <w:sz w:val="24"/>
          <w:szCs w:val="24"/>
        </w:rPr>
      </w:pPr>
      <w:r w:rsidRPr="00B82E0C">
        <w:rPr>
          <w:b/>
          <w:bCs/>
          <w:sz w:val="24"/>
          <w:szCs w:val="24"/>
        </w:rPr>
        <w:t>Izhod:</w:t>
      </w:r>
    </w:p>
    <w:p w14:paraId="44DFD62E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 xml:space="preserve">Povezava: </w:t>
      </w:r>
      <w:proofErr w:type="spellStart"/>
      <w:r w:rsidRPr="002F2648">
        <w:rPr>
          <w:sz w:val="24"/>
          <w:szCs w:val="24"/>
        </w:rPr>
        <w:t>Schuko</w:t>
      </w:r>
      <w:proofErr w:type="spellEnd"/>
      <w:r w:rsidRPr="002F2648">
        <w:rPr>
          <w:sz w:val="24"/>
          <w:szCs w:val="24"/>
        </w:rPr>
        <w:t xml:space="preserve"> CEE7 x 3</w:t>
      </w:r>
    </w:p>
    <w:p w14:paraId="5A288551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Napetost: 230V +/- 5%</w:t>
      </w:r>
    </w:p>
    <w:p w14:paraId="5F8F4FC3" w14:textId="5DF98762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 xml:space="preserve">Oblika napetosti: čisti </w:t>
      </w:r>
      <w:r w:rsidR="00D04006">
        <w:rPr>
          <w:sz w:val="24"/>
          <w:szCs w:val="24"/>
        </w:rPr>
        <w:t>Sinus</w:t>
      </w:r>
    </w:p>
    <w:p w14:paraId="17F3D5CB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Frekvenca: 50Hz +/- 0,01%</w:t>
      </w:r>
    </w:p>
    <w:p w14:paraId="005D7A15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 xml:space="preserve">Čas prenosa: 0 </w:t>
      </w:r>
      <w:proofErr w:type="spellStart"/>
      <w:r w:rsidRPr="002F2648">
        <w:rPr>
          <w:sz w:val="24"/>
          <w:szCs w:val="24"/>
        </w:rPr>
        <w:t>msec</w:t>
      </w:r>
      <w:proofErr w:type="spellEnd"/>
    </w:p>
    <w:p w14:paraId="1D2126FC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Obvod: NE</w:t>
      </w:r>
    </w:p>
    <w:p w14:paraId="1BE16399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Učinkovitost: 92% (obremenitev 100%)</w:t>
      </w:r>
    </w:p>
    <w:p w14:paraId="30B6A279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Topologija: dvojna pretvorba</w:t>
      </w:r>
    </w:p>
    <w:p w14:paraId="6983D724" w14:textId="77777777" w:rsidR="002F2648" w:rsidRPr="00B82E0C" w:rsidRDefault="002F2648" w:rsidP="002F2648">
      <w:pPr>
        <w:rPr>
          <w:b/>
          <w:bCs/>
          <w:sz w:val="24"/>
          <w:szCs w:val="24"/>
        </w:rPr>
      </w:pPr>
      <w:r w:rsidRPr="00B82E0C">
        <w:rPr>
          <w:b/>
          <w:bCs/>
          <w:sz w:val="24"/>
          <w:szCs w:val="24"/>
        </w:rPr>
        <w:t xml:space="preserve"> </w:t>
      </w:r>
    </w:p>
    <w:p w14:paraId="01E18275" w14:textId="77777777" w:rsidR="002F2648" w:rsidRPr="00B82E0C" w:rsidRDefault="002F2648" w:rsidP="002F2648">
      <w:pPr>
        <w:rPr>
          <w:b/>
          <w:bCs/>
          <w:sz w:val="24"/>
          <w:szCs w:val="24"/>
        </w:rPr>
      </w:pPr>
      <w:r w:rsidRPr="00B82E0C">
        <w:rPr>
          <w:b/>
          <w:bCs/>
          <w:sz w:val="24"/>
          <w:szCs w:val="24"/>
        </w:rPr>
        <w:t>Zaščita pred:</w:t>
      </w:r>
    </w:p>
    <w:p w14:paraId="43567814" w14:textId="2F215878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• krat</w:t>
      </w:r>
      <w:r w:rsidR="00B82E0C">
        <w:rPr>
          <w:sz w:val="24"/>
          <w:szCs w:val="24"/>
        </w:rPr>
        <w:t>kim</w:t>
      </w:r>
      <w:r w:rsidRPr="002F2648">
        <w:rPr>
          <w:sz w:val="24"/>
          <w:szCs w:val="24"/>
        </w:rPr>
        <w:t xml:space="preserve"> stik</w:t>
      </w:r>
      <w:r w:rsidR="00B82E0C">
        <w:rPr>
          <w:sz w:val="24"/>
          <w:szCs w:val="24"/>
        </w:rPr>
        <w:t>om</w:t>
      </w:r>
      <w:r w:rsidRPr="002F2648">
        <w:rPr>
          <w:sz w:val="24"/>
          <w:szCs w:val="24"/>
        </w:rPr>
        <w:t>,</w:t>
      </w:r>
    </w:p>
    <w:p w14:paraId="67496C3C" w14:textId="15545AB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• preobremenitv</w:t>
      </w:r>
      <w:r w:rsidR="00B82E0C">
        <w:rPr>
          <w:sz w:val="24"/>
          <w:szCs w:val="24"/>
        </w:rPr>
        <w:t>ami</w:t>
      </w:r>
      <w:r w:rsidRPr="002F2648">
        <w:rPr>
          <w:sz w:val="24"/>
          <w:szCs w:val="24"/>
        </w:rPr>
        <w:t xml:space="preserve"> na izhodu,</w:t>
      </w:r>
    </w:p>
    <w:p w14:paraId="06CA29E5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• prekomerno polnjenje in prekomerno praznjenje baterij,</w:t>
      </w:r>
    </w:p>
    <w:p w14:paraId="14B5DF7B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• visoka ali nizka napetost na vhodu ali izhodu UPS-a,</w:t>
      </w:r>
    </w:p>
    <w:p w14:paraId="204B2862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• pregrevanje,</w:t>
      </w:r>
    </w:p>
    <w:p w14:paraId="7E590200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• motnje na vhodu in izhodu UPS</w:t>
      </w:r>
    </w:p>
    <w:p w14:paraId="37AEC85D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 xml:space="preserve"> </w:t>
      </w:r>
    </w:p>
    <w:p w14:paraId="4749761F" w14:textId="77777777" w:rsidR="002F2648" w:rsidRPr="002F2648" w:rsidRDefault="002F2648" w:rsidP="002F2648">
      <w:pPr>
        <w:rPr>
          <w:sz w:val="24"/>
          <w:szCs w:val="24"/>
        </w:rPr>
      </w:pPr>
      <w:r w:rsidRPr="002F2648">
        <w:rPr>
          <w:sz w:val="24"/>
          <w:szCs w:val="24"/>
        </w:rPr>
        <w:t>Baterija je lahko integrirana ali zunanja.</w:t>
      </w:r>
    </w:p>
    <w:p w14:paraId="7F85C1BA" w14:textId="406E5CBB" w:rsidR="0079230D" w:rsidRPr="0079230D" w:rsidRDefault="0079230D" w:rsidP="002F2648">
      <w:pPr>
        <w:rPr>
          <w:sz w:val="24"/>
          <w:szCs w:val="24"/>
        </w:rPr>
      </w:pPr>
    </w:p>
    <w:sectPr w:rsidR="0079230D" w:rsidRPr="00792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82A84"/>
    <w:multiLevelType w:val="multilevel"/>
    <w:tmpl w:val="9156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699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0D"/>
    <w:rsid w:val="002F2648"/>
    <w:rsid w:val="00411741"/>
    <w:rsid w:val="0079230D"/>
    <w:rsid w:val="00B82E0C"/>
    <w:rsid w:val="00D0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D72B5"/>
  <w15:chartTrackingRefBased/>
  <w15:docId w15:val="{8BE57DFD-9A5B-4CE0-A88F-979214BF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ingles22</dc:creator>
  <cp:keywords/>
  <dc:description/>
  <cp:lastModifiedBy>ingles22</cp:lastModifiedBy>
  <cp:revision>1</cp:revision>
  <dcterms:created xsi:type="dcterms:W3CDTF">2022-08-19T11:57:00Z</dcterms:created>
  <dcterms:modified xsi:type="dcterms:W3CDTF">2022-08-19T13:09:00Z</dcterms:modified>
</cp:coreProperties>
</file>